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AA0" w:rsidRDefault="003E5C78">
      <w:pPr>
        <w:ind w:left="60" w:right="60"/>
        <w:jc w:val="center"/>
        <w:rPr>
          <w:rFonts w:ascii="Calibri" w:eastAsia="Calibri" w:hAnsi="Calibri" w:cs="Calibri"/>
          <w:sz w:val="22"/>
          <w:szCs w:val="22"/>
        </w:rPr>
      </w:pPr>
      <w:bookmarkStart w:id="0" w:name="_GoBack"/>
      <w:bookmarkEnd w:id="0"/>
      <w:r>
        <w:rPr>
          <w:rFonts w:ascii="Calibri" w:eastAsia="Calibri" w:hAnsi="Calibri" w:cs="Calibri"/>
          <w:sz w:val="22"/>
          <w:szCs w:val="22"/>
        </w:rPr>
        <w:t xml:space="preserve"> </w:t>
      </w:r>
    </w:p>
    <w:p w:rsidR="00E75AA0" w:rsidRDefault="003E5C78">
      <w:pPr>
        <w:ind w:left="60" w:right="60"/>
        <w:jc w:val="center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ANEXO III - DECLARAÇÃO DE DISPONIBILIDADE DE EXERCER ATIVIDADE COMO BOLSISTA (Servidor avo efetivo do IFNMG)</w:t>
      </w:r>
    </w:p>
    <w:p w:rsidR="00E75AA0" w:rsidRDefault="003E5C78">
      <w:pPr>
        <w:ind w:left="60" w:right="60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:rsidR="00E75AA0" w:rsidRDefault="003E5C78">
      <w:pPr>
        <w:ind w:left="60" w:right="60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:rsidR="00E75AA0" w:rsidRDefault="003E5C78">
      <w:pPr>
        <w:ind w:left="60" w:right="60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:rsidR="00E75AA0" w:rsidRDefault="003E5C78">
      <w:pPr>
        <w:spacing w:before="120" w:after="120"/>
        <w:ind w:left="120" w:right="12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:rsidR="00E75AA0" w:rsidRDefault="003E5C78">
      <w:pPr>
        <w:spacing w:before="120" w:after="120"/>
        <w:ind w:left="120" w:right="12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DECLARO estar ciente e CONFIRMO que o(a) servidor(a) __________________________________ _______________________________ , SIAPE nº ________</w:t>
      </w:r>
      <w:r>
        <w:rPr>
          <w:rFonts w:ascii="Calibri" w:eastAsia="Calibri" w:hAnsi="Calibri" w:cs="Calibri"/>
          <w:sz w:val="22"/>
          <w:szCs w:val="22"/>
        </w:rPr>
        <w:t>__________, ocupante do cargo de _________________________________ , lotado(a) no (a) __________________________, possui disponibilidade para exercer atividades como BOLSISTA no âmbito do Programa Qualifica Mais, e que as atividades a serem desempenhadas p</w:t>
      </w:r>
      <w:r>
        <w:rPr>
          <w:rFonts w:ascii="Calibri" w:eastAsia="Calibri" w:hAnsi="Calibri" w:cs="Calibri"/>
          <w:sz w:val="22"/>
          <w:szCs w:val="22"/>
        </w:rPr>
        <w:t>or este(a) servidor(a) são compatíveis com sua programação de trabalho regular na Instituição, apresentada acima, e não comprometem a qualidade e o bom andamento das atividades regulares exercidas no IFNMG, conforme disposto na Resolução CD/FNDE nº 04/2012</w:t>
      </w:r>
      <w:r>
        <w:rPr>
          <w:rFonts w:ascii="Calibri" w:eastAsia="Calibri" w:hAnsi="Calibri" w:cs="Calibri"/>
          <w:sz w:val="22"/>
          <w:szCs w:val="22"/>
        </w:rPr>
        <w:t xml:space="preserve">. , de </w:t>
      </w:r>
      <w:proofErr w:type="spellStart"/>
      <w:r>
        <w:rPr>
          <w:rFonts w:ascii="Calibri" w:eastAsia="Calibri" w:hAnsi="Calibri" w:cs="Calibri"/>
          <w:sz w:val="22"/>
          <w:szCs w:val="22"/>
        </w:rPr>
        <w:t>de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2025.</w:t>
      </w:r>
    </w:p>
    <w:p w:rsidR="00E75AA0" w:rsidRDefault="003E5C78">
      <w:pPr>
        <w:spacing w:before="120" w:after="120"/>
        <w:ind w:left="120" w:right="12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:rsidR="00E75AA0" w:rsidRDefault="003E5C78">
      <w:pPr>
        <w:ind w:left="60" w:right="60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:rsidR="00E75AA0" w:rsidRDefault="003E5C78">
      <w:pPr>
        <w:ind w:left="60" w:right="60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:rsidR="00E75AA0" w:rsidRDefault="003E5C78">
      <w:pPr>
        <w:ind w:left="60" w:right="60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:rsidR="00E75AA0" w:rsidRDefault="003E5C78">
      <w:pPr>
        <w:ind w:left="60" w:right="60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__________________________________________</w:t>
      </w:r>
    </w:p>
    <w:p w:rsidR="00E75AA0" w:rsidRDefault="003E5C78">
      <w:pPr>
        <w:ind w:left="60" w:right="60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:rsidR="00E75AA0" w:rsidRDefault="003E5C78">
      <w:pPr>
        <w:ind w:left="60" w:right="60"/>
        <w:jc w:val="center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Assinatura e carimbo do Responsável/Chefe Imediata</w:t>
      </w:r>
    </w:p>
    <w:p w:rsidR="00E75AA0" w:rsidRDefault="00E75AA0">
      <w:pPr>
        <w:ind w:hanging="425"/>
      </w:pPr>
    </w:p>
    <w:sectPr w:rsidR="00E75AA0">
      <w:pgSz w:w="11909" w:h="16834"/>
      <w:pgMar w:top="1440" w:right="1440" w:bottom="1440" w:left="992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F5AE67F-9178-4C8A-9F12-5FB6E25ECC9D}"/>
    <w:embedBold r:id="rId2" w:fontKey="{0D813477-B28D-41D3-97BA-6C384234F3D7}"/>
    <w:embedItalic r:id="rId3" w:fontKey="{403D9F60-C714-4580-BDE3-EE1F66BDD387}"/>
  </w:font>
  <w:font w:name="Georgia">
    <w:panose1 w:val="02040502050405020303"/>
    <w:charset w:val="00"/>
    <w:family w:val="auto"/>
    <w:pitch w:val="default"/>
    <w:embedItalic r:id="rId4" w:fontKey="{75346A56-8EA0-465F-B7AF-89C2606C4C2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9308F621-7480-4080-936C-01C288103D9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AA0"/>
    <w:rsid w:val="003E5C78"/>
    <w:rsid w:val="00E75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EE49AE9-7C4D-4C45-A188-B888F91D4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240"/>
      <w:outlineLvl w:val="0"/>
    </w:pPr>
    <w:rPr>
      <w:rFonts w:ascii="Calibri" w:eastAsia="Calibri" w:hAnsi="Calibri" w:cs="Calibri"/>
      <w:color w:val="2E74B5"/>
      <w:sz w:val="32"/>
      <w:szCs w:val="32"/>
    </w:rPr>
  </w:style>
  <w:style w:type="paragraph" w:styleId="Ttulo2">
    <w:name w:val="heading 2"/>
    <w:basedOn w:val="Normal"/>
    <w:next w:val="Normal"/>
    <w:pPr>
      <w:keepNext/>
      <w:keepLines/>
      <w:spacing w:before="40"/>
      <w:outlineLvl w:val="1"/>
    </w:pPr>
    <w:rPr>
      <w:rFonts w:ascii="Calibri" w:eastAsia="Calibri" w:hAnsi="Calibri" w:cs="Calibri"/>
      <w:color w:val="2E74B5"/>
      <w:sz w:val="26"/>
      <w:szCs w:val="26"/>
    </w:rPr>
  </w:style>
  <w:style w:type="paragraph" w:styleId="Ttulo3">
    <w:name w:val="heading 3"/>
    <w:basedOn w:val="Normal"/>
    <w:next w:val="Normal"/>
    <w:pPr>
      <w:keepNext/>
      <w:keepLines/>
      <w:spacing w:before="40"/>
      <w:outlineLvl w:val="2"/>
    </w:pPr>
    <w:rPr>
      <w:rFonts w:ascii="Calibri" w:eastAsia="Calibri" w:hAnsi="Calibri" w:cs="Calibri"/>
      <w:color w:val="1F4D78"/>
    </w:rPr>
  </w:style>
  <w:style w:type="paragraph" w:styleId="Ttulo4">
    <w:name w:val="heading 4"/>
    <w:basedOn w:val="Normal"/>
    <w:next w:val="Normal"/>
    <w:pPr>
      <w:keepNext/>
      <w:keepLines/>
      <w:spacing w:before="40"/>
      <w:outlineLvl w:val="3"/>
    </w:pPr>
    <w:rPr>
      <w:rFonts w:ascii="Calibri" w:eastAsia="Calibri" w:hAnsi="Calibri" w:cs="Calibri"/>
      <w:i/>
      <w:iCs/>
      <w:color w:val="374C80"/>
    </w:rPr>
  </w:style>
  <w:style w:type="paragraph" w:styleId="Ttulo5">
    <w:name w:val="heading 5"/>
    <w:basedOn w:val="Normal"/>
    <w:next w:val="Normal"/>
    <w:pPr>
      <w:keepNext/>
      <w:keepLines/>
      <w:spacing w:before="40"/>
      <w:outlineLvl w:val="4"/>
    </w:pPr>
    <w:rPr>
      <w:rFonts w:ascii="Calibri" w:eastAsia="Calibri" w:hAnsi="Calibri" w:cs="Calibri"/>
      <w:color w:val="374C80"/>
    </w:rPr>
  </w:style>
  <w:style w:type="paragraph" w:styleId="Ttulo6">
    <w:name w:val="heading 6"/>
    <w:basedOn w:val="Normal"/>
    <w:next w:val="Normal"/>
    <w:pPr>
      <w:keepNext/>
      <w:keepLines/>
      <w:spacing w:before="40"/>
      <w:outlineLvl w:val="5"/>
    </w:pPr>
    <w:rPr>
      <w:rFonts w:ascii="Calibri" w:eastAsia="Calibri" w:hAnsi="Calibri" w:cs="Calibri"/>
      <w:color w:val="243255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rPr>
      <w:rFonts w:ascii="Calibri" w:eastAsia="Calibri" w:hAnsi="Calibri" w:cs="Calibri"/>
      <w:sz w:val="56"/>
      <w:szCs w:val="56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Vinícius Ferreira Faria</cp:lastModifiedBy>
  <cp:revision>2</cp:revision>
  <dcterms:created xsi:type="dcterms:W3CDTF">2026-02-20T00:55:00Z</dcterms:created>
  <dcterms:modified xsi:type="dcterms:W3CDTF">2026-02-20T00:55:00Z</dcterms:modified>
</cp:coreProperties>
</file>