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A8" w:rsidRDefault="00CB7AEE">
      <w:pPr>
        <w:spacing w:before="41" w:line="289" w:lineRule="exact"/>
        <w:ind w:left="4946" w:right="5065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3D68A8" w:rsidRDefault="00CB7AEE">
      <w:pPr>
        <w:spacing w:before="3" w:line="232" w:lineRule="auto"/>
        <w:ind w:left="4946" w:right="5064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3D68A8" w:rsidRDefault="003D68A8">
      <w:pPr>
        <w:pStyle w:val="Corpodetexto"/>
        <w:spacing w:before="238"/>
        <w:rPr>
          <w:sz w:val="24"/>
        </w:rPr>
      </w:pPr>
    </w:p>
    <w:p w:rsidR="003D68A8" w:rsidRDefault="00CB7AEE">
      <w:pPr>
        <w:pStyle w:val="Heading1"/>
      </w:pPr>
      <w:r>
        <w:t>ANEXOIV-DECLARAÇÃODENÃOACÚMULODEBOLSAS(COLABORADOR</w:t>
      </w:r>
      <w:r>
        <w:rPr>
          <w:spacing w:val="-2"/>
        </w:rPr>
        <w:t>EXTERNO)</w:t>
      </w:r>
    </w:p>
    <w:p w:rsidR="003D68A8" w:rsidRDefault="003D68A8">
      <w:pPr>
        <w:pStyle w:val="Corpodetexto"/>
        <w:rPr>
          <w:b/>
          <w:sz w:val="26"/>
        </w:rPr>
      </w:pPr>
    </w:p>
    <w:p w:rsidR="003D68A8" w:rsidRDefault="003D68A8">
      <w:pPr>
        <w:pStyle w:val="Corpodetexto"/>
        <w:rPr>
          <w:b/>
          <w:sz w:val="26"/>
        </w:rPr>
      </w:pPr>
    </w:p>
    <w:p w:rsidR="003D68A8" w:rsidRDefault="003D68A8">
      <w:pPr>
        <w:pStyle w:val="Corpodetexto"/>
        <w:spacing w:before="103"/>
        <w:rPr>
          <w:b/>
          <w:sz w:val="26"/>
        </w:rPr>
      </w:pPr>
    </w:p>
    <w:p w:rsidR="003D68A8" w:rsidRDefault="00CB7AEE">
      <w:pPr>
        <w:pStyle w:val="Corpodetexto"/>
        <w:tabs>
          <w:tab w:val="left" w:pos="6855"/>
          <w:tab w:val="left" w:pos="10497"/>
        </w:tabs>
        <w:ind w:left="66" w:right="184"/>
        <w:jc w:val="center"/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 xml:space="preserve">, CPF nº </w:t>
      </w:r>
      <w:r>
        <w:rPr>
          <w:rFonts w:ascii="Times New Roman" w:hAnsi="Times New Roman"/>
          <w:u w:val="single"/>
        </w:rPr>
        <w:tab/>
      </w: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>não acumulo bolsas</w:t>
      </w:r>
      <w:r>
        <w:t>previstasno</w:t>
      </w:r>
      <w:r>
        <w:t>RegulamentoparaConcessãoeGestãodeBolsasdeFomentoInstitucionaledeFomentoExternopeloIFNMG(ResoluçãoCONUP641/2025)combolsas que não permita acúmulo, tão pouco com outras remunerções ou ganhor eventuais não autorizados.</w:t>
      </w:r>
    </w:p>
    <w:p w:rsidR="003D68A8" w:rsidRDefault="003D68A8">
      <w:pPr>
        <w:pStyle w:val="Corpodetexto"/>
        <w:spacing w:before="6"/>
      </w:pPr>
    </w:p>
    <w:p w:rsidR="003D68A8" w:rsidRDefault="00CB7AEE">
      <w:pPr>
        <w:ind w:left="83" w:right="202"/>
        <w:jc w:val="center"/>
      </w:pPr>
      <w:r>
        <w:rPr>
          <w:b/>
        </w:rPr>
        <w:t>Declaro,ainda,</w:t>
      </w:r>
      <w:r>
        <w:t>queeventualacúmulocomremu</w:t>
      </w:r>
      <w:r>
        <w:t>nerçõesouganhoslegalmentepermitidosobservao</w:t>
      </w:r>
      <w:r>
        <w:rPr>
          <w:b/>
        </w:rPr>
        <w:t>limitemáximode40(quarenta)horassemanais</w:t>
      </w:r>
      <w:r>
        <w:t xml:space="preserve">,noâmbitodo </w:t>
      </w:r>
      <w:r>
        <w:rPr>
          <w:spacing w:val="-2"/>
        </w:rPr>
        <w:t>IFNMG.</w:t>
      </w:r>
    </w:p>
    <w:p w:rsidR="003D68A8" w:rsidRDefault="003D68A8">
      <w:pPr>
        <w:pStyle w:val="Corpodetexto"/>
      </w:pPr>
    </w:p>
    <w:p w:rsidR="003D68A8" w:rsidRDefault="003D68A8">
      <w:pPr>
        <w:pStyle w:val="Corpodetexto"/>
      </w:pPr>
    </w:p>
    <w:p w:rsidR="003D68A8" w:rsidRDefault="003D68A8">
      <w:pPr>
        <w:pStyle w:val="Corpodetexto"/>
      </w:pPr>
    </w:p>
    <w:p w:rsidR="003D68A8" w:rsidRDefault="003D68A8">
      <w:pPr>
        <w:pStyle w:val="Corpodetexto"/>
        <w:spacing w:before="9"/>
      </w:pPr>
    </w:p>
    <w:p w:rsidR="003D68A8" w:rsidRDefault="00CB7AEE">
      <w:pPr>
        <w:pStyle w:val="Corpodetexto"/>
        <w:tabs>
          <w:tab w:val="left" w:pos="9019"/>
          <w:tab w:val="left" w:pos="9890"/>
          <w:tab w:val="left" w:pos="11369"/>
        </w:tabs>
        <w:ind w:left="5733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2"/>
        </w:rPr>
        <w:t>2026.</w:t>
      </w: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spacing w:before="104"/>
        <w:rPr>
          <w:sz w:val="20"/>
        </w:rPr>
      </w:pPr>
      <w:r w:rsidRPr="003D68A8">
        <w:rPr>
          <w:sz w:val="20"/>
        </w:rPr>
        <w:pict>
          <v:shape id="docshape5" o:spid="_x0000_s1027" style="position:absolute;margin-left:299.7pt;margin-top:18.6pt;width:350.5pt;height:.1pt;z-index:-15728640;mso-wrap-distance-left:0;mso-wrap-distance-right:0;mso-position-horizontal-relative:page" coordorigin="5994,372" coordsize="7010,0" path="m5994,372r7009,e" filled="f" strokeweight=".25211mm">
            <v:path arrowok="t"/>
            <w10:wrap type="topAndBottom" anchorx="page"/>
          </v:shape>
        </w:pict>
      </w:r>
    </w:p>
    <w:p w:rsidR="003D68A8" w:rsidRDefault="00CB7AEE">
      <w:pPr>
        <w:pStyle w:val="Corpodetexto"/>
        <w:spacing w:before="21"/>
        <w:ind w:left="7620"/>
      </w:pPr>
      <w:r>
        <w:t>Assinaturadocolaborador</w:t>
      </w:r>
      <w:r>
        <w:rPr>
          <w:spacing w:val="-2"/>
        </w:rPr>
        <w:t>externo</w:t>
      </w: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rPr>
          <w:sz w:val="20"/>
        </w:rPr>
      </w:pPr>
    </w:p>
    <w:p w:rsidR="003D68A8" w:rsidRDefault="003D68A8">
      <w:pPr>
        <w:pStyle w:val="Corpodetexto"/>
        <w:spacing w:before="129"/>
        <w:rPr>
          <w:sz w:val="20"/>
        </w:rPr>
      </w:pPr>
      <w:r w:rsidRPr="003D68A8">
        <w:rPr>
          <w:sz w:val="20"/>
        </w:rPr>
        <w:pict>
          <v:shape id="docshape6" o:spid="_x0000_s1026" style="position:absolute;margin-left:36pt;margin-top:19.9pt;width:771pt;height:2.25pt;z-index:-15728128;mso-wrap-distance-left:0;mso-wrap-distance-right:0;mso-position-horizontal-relative:page" coordorigin="720,398" coordsize="15420,45" o:spt="100" adj="0,,0" path="m16140,428l720,428r,15l16140,443r,-15xm16140,398l720,398r,15l16140,413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3D68A8" w:rsidRDefault="00CB7AEE">
      <w:pPr>
        <w:tabs>
          <w:tab w:val="left" w:pos="14325"/>
        </w:tabs>
        <w:spacing w:before="23"/>
        <w:ind w:left="11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Processonº23414.001629/2026-</w:t>
      </w:r>
      <w:r>
        <w:rPr>
          <w:spacing w:val="-5"/>
          <w:sz w:val="18"/>
        </w:rPr>
        <w:t>58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2568059</w:t>
      </w:r>
    </w:p>
    <w:sectPr w:rsidR="003D68A8" w:rsidSect="003D68A8">
      <w:headerReference w:type="default" r:id="rId6"/>
      <w:footerReference w:type="default" r:id="rId7"/>
      <w:type w:val="continuous"/>
      <w:pgSz w:w="16840" w:h="23830"/>
      <w:pgMar w:top="1980" w:right="566" w:bottom="460" w:left="708" w:header="305" w:footer="277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AEE" w:rsidRDefault="00CB7AEE" w:rsidP="003D68A8">
      <w:r>
        <w:separator/>
      </w:r>
    </w:p>
  </w:endnote>
  <w:endnote w:type="continuationSeparator" w:id="1">
    <w:p w:rsidR="00CB7AEE" w:rsidRDefault="00CB7AEE" w:rsidP="003D68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8A8" w:rsidRDefault="003D68A8">
    <w:pPr>
      <w:pStyle w:val="Corpodetexto"/>
      <w:spacing w:line="14" w:lineRule="auto"/>
      <w:rPr>
        <w:sz w:val="20"/>
      </w:rPr>
    </w:pPr>
    <w:r w:rsidRPr="003D68A8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1166.25pt;width:769.05pt;height:10.95pt;z-index:-15766528;mso-position-horizontal-relative:page;mso-position-vertical-relative:page" filled="f" stroked="f">
          <v:textbox inset="0,0,0,0">
            <w:txbxContent>
              <w:p w:rsidR="003D68A8" w:rsidRDefault="003D68A8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hyperlink r:id="rId1">
                  <w:r w:rsidR="00CB7AEE">
                    <w:rPr>
                      <w:rFonts w:ascii="Arial MT" w:hAnsi="Arial MT"/>
                      <w:spacing w:val="-2"/>
                      <w:sz w:val="16"/>
                    </w:rPr>
                    <w:t>https://sei.ifnmg.edu.br/sei/controlador.php?a</w:t>
                  </w:r>
                  <w:r w:rsidR="00CB7AEE">
                    <w:rPr>
                      <w:rFonts w:ascii="Arial MT" w:hAnsi="Arial MT"/>
                      <w:spacing w:val="-2"/>
                      <w:sz w:val="16"/>
                    </w:rPr>
                    <w:t>cao=documento_imprimir_web&amp;acao_origem=arvore_visualizar&amp;id_documento=2787506&amp;infra_sistema=100000100&amp;infra_unidade_atual=110000979&amp;infra_hash=3f99f</w:t>
                  </w:r>
                </w:hyperlink>
                <w:r w:rsidR="00CB7AEE">
                  <w:rPr>
                    <w:rFonts w:ascii="Arial MT" w:hAnsi="Arial MT"/>
                    <w:spacing w:val="-2"/>
                    <w:sz w:val="16"/>
                  </w:rPr>
                  <w:t>…</w:t>
                </w:r>
              </w:p>
            </w:txbxContent>
          </v:textbox>
          <w10:wrap anchorx="page" anchory="page"/>
        </v:shape>
      </w:pict>
    </w:r>
    <w:r w:rsidRPr="003D68A8">
      <w:rPr>
        <w:sz w:val="20"/>
      </w:rPr>
      <w:pict>
        <v:shape id="docshape4" o:spid="_x0000_s2049" type="#_x0000_t202" style="position:absolute;margin-left:805.8pt;margin-top:1166.25pt;width:13.15pt;height:10.95pt;z-index:-15766016;mso-position-horizontal-relative:page;mso-position-vertical-relative:page" filled="f" stroked="f">
          <v:textbox inset="0,0,0,0">
            <w:txbxContent>
              <w:p w:rsidR="003D68A8" w:rsidRDefault="00CB7AEE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AEE" w:rsidRDefault="00CB7AEE" w:rsidP="003D68A8">
      <w:r>
        <w:separator/>
      </w:r>
    </w:p>
  </w:footnote>
  <w:footnote w:type="continuationSeparator" w:id="1">
    <w:p w:rsidR="00CB7AEE" w:rsidRDefault="00CB7AEE" w:rsidP="003D68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8A8" w:rsidRDefault="00CB7AE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8416" behindDoc="1" locked="0" layoutInCell="1" allowOverlap="1">
          <wp:simplePos x="0" y="0"/>
          <wp:positionH relativeFrom="page">
            <wp:posOffset>4943474</wp:posOffset>
          </wp:positionH>
          <wp:positionV relativeFrom="page">
            <wp:posOffset>438149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D68A8" w:rsidRPr="003D68A8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767552;mso-position-horizontal-relative:page;mso-position-vertical-relative:page" filled="f" stroked="f">
          <v:textbox inset="0,0,0,0">
            <w:txbxContent>
              <w:p w:rsidR="003D68A8" w:rsidRDefault="00CB7AEE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17/04/2026,</w:t>
                </w:r>
                <w:r>
                  <w:rPr>
                    <w:rFonts w:ascii="Arial MT"/>
                    <w:spacing w:val="-2"/>
                    <w:sz w:val="16"/>
                  </w:rPr>
                  <w:t>12:22</w:t>
                </w:r>
              </w:p>
            </w:txbxContent>
          </v:textbox>
          <w10:wrap anchorx="page" anchory="page"/>
        </v:shape>
      </w:pict>
    </w:r>
    <w:r w:rsidR="003D68A8" w:rsidRPr="003D68A8">
      <w:rPr>
        <w:sz w:val="20"/>
      </w:rPr>
      <w:pict>
        <v:shape id="docshape2" o:spid="_x0000_s2051" type="#_x0000_t202" style="position:absolute;margin-left:413pt;margin-top:14.25pt;width:110.45pt;height:10.95pt;z-index:-15767040;mso-position-horizontal-relative:page;mso-position-vertical-relative:page" filled="f" stroked="f">
          <v:textbox inset="0,0,0,0">
            <w:txbxContent>
              <w:p w:rsidR="003D68A8" w:rsidRDefault="00CB7AEE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SEI/IFNMG-2568059-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D68A8"/>
    <w:rsid w:val="003D68A8"/>
    <w:rsid w:val="00CB7AEE"/>
    <w:rsid w:val="00D42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D68A8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68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D68A8"/>
  </w:style>
  <w:style w:type="paragraph" w:customStyle="1" w:styleId="Heading1">
    <w:name w:val="Heading 1"/>
    <w:basedOn w:val="Normal"/>
    <w:uiPriority w:val="1"/>
    <w:qFormat/>
    <w:rsid w:val="003D68A8"/>
    <w:pPr>
      <w:ind w:right="118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3D68A8"/>
  </w:style>
  <w:style w:type="paragraph" w:customStyle="1" w:styleId="TableParagraph">
    <w:name w:val="Table Paragraph"/>
    <w:basedOn w:val="Normal"/>
    <w:uiPriority w:val="1"/>
    <w:qFormat/>
    <w:rsid w:val="003D68A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ei.ifnmg.edu.br/sei/controlador.php?acao=documento_imprimir_web&amp;acao_origem=arvore_visualizar&amp;id_documento=2787506&amp;infra_sistema=100000100&amp;infra_unidade_atual=110000979&amp;infra_hash=3f99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613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- 2568059 - Anexo</dc:title>
  <dc:creator>IFNMG</dc:creator>
  <cp:lastModifiedBy>IFNMG</cp:lastModifiedBy>
  <cp:revision>2</cp:revision>
  <dcterms:created xsi:type="dcterms:W3CDTF">2026-04-17T15:31:00Z</dcterms:created>
  <dcterms:modified xsi:type="dcterms:W3CDTF">2026-04-17T15:31:00Z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2026-04-17T00:00:00Z</vt:filetime>
  </property>
  <property fmtid="{D5CDD505-2E9C-101B-9397-08002B2CF9AE}" pid="4" name="Creator">
    <vt:lpwstr>Mozilla/5.0 (Windows NT 10.0; Win64; x64) AppleWebKit/537.36 (KHTML, like Gecko) Chrome/147.0.0.0 Safari/537.36</vt:lpwstr>
  </property>
  <property fmtid="{D5CDD505-2E9C-101B-9397-08002B2CF9AE}" pid="5" name="LastSaved">
    <vt:filetime>2026-04-17T00:00:00Z</vt:filetime>
  </property>
  <property fmtid="{D5CDD505-2E9C-101B-9397-08002B2CF9AE}" pid="6" name="Producer">
    <vt:lpwstr>Skia/PDF m147</vt:lpwstr>
  </property>
</Properties>
</file>